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泰安市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外商投诉服务表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3"/>
        <w:gridCol w:w="5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投诉人姓名</w:t>
            </w:r>
          </w:p>
        </w:tc>
        <w:tc>
          <w:tcPr>
            <w:tcW w:w="537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投诉人联系方式</w:t>
            </w:r>
          </w:p>
        </w:tc>
        <w:tc>
          <w:tcPr>
            <w:tcW w:w="537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/>
                <w:sz w:val="30"/>
                <w:szCs w:val="28"/>
              </w:rPr>
              <w:t>具体的投诉事实、理由并附有相关证据材料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33D3C"/>
    <w:rsid w:val="04EE0923"/>
    <w:rsid w:val="05A73FD9"/>
    <w:rsid w:val="3FB25CC6"/>
    <w:rsid w:val="6E43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2020-07-09T06:25:00Z</dcterms:created>
  <dc:creator>Administrator</dc:creator>
  <cp:lastModifiedBy>丫丫</cp:lastModifiedBy>
  <dcterms:modified xsi:type="dcterms:W3CDTF">2021-09-09T01:18:07Z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